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0105" w14:textId="37A4219C" w:rsidR="00F43729" w:rsidRPr="00F43729" w:rsidRDefault="00F43729" w:rsidP="00DD3E95">
      <w:pPr>
        <w:pBdr>
          <w:bottom w:val="single" w:sz="4" w:space="1" w:color="auto"/>
        </w:pBdr>
        <w:autoSpaceDE w:val="0"/>
        <w:autoSpaceDN w:val="0"/>
        <w:adjustRightInd w:val="0"/>
        <w:rPr>
          <w:rFonts w:ascii="Helvetica Neue" w:hAnsi="Helvetica Neue" w:cs="Helvetica Neue"/>
          <w:b/>
          <w:color w:val="1D1D1D"/>
          <w:sz w:val="40"/>
          <w:szCs w:val="40"/>
        </w:rPr>
      </w:pPr>
      <w:r w:rsidRPr="00F43729">
        <w:rPr>
          <w:rFonts w:ascii="Helvetica Neue" w:hAnsi="Helvetica Neue" w:cs="Helvetica Neue"/>
          <w:b/>
          <w:color w:val="1D1D1D"/>
          <w:sz w:val="40"/>
          <w:szCs w:val="40"/>
        </w:rPr>
        <w:t>201</w:t>
      </w:r>
      <w:r w:rsidR="00DD3E95">
        <w:rPr>
          <w:rFonts w:ascii="Helvetica Neue" w:hAnsi="Helvetica Neue" w:cs="Helvetica Neue"/>
          <w:b/>
          <w:color w:val="1D1D1D"/>
          <w:sz w:val="40"/>
          <w:szCs w:val="40"/>
        </w:rPr>
        <w:t>9</w:t>
      </w:r>
      <w:r w:rsidRPr="00F43729">
        <w:rPr>
          <w:rFonts w:ascii="Helvetica Neue" w:hAnsi="Helvetica Neue" w:cs="Helvetica Neue"/>
          <w:b/>
          <w:color w:val="1D1D1D"/>
          <w:sz w:val="40"/>
          <w:szCs w:val="40"/>
        </w:rPr>
        <w:t>/</w:t>
      </w:r>
      <w:r w:rsidR="00DD3E95">
        <w:rPr>
          <w:rFonts w:ascii="Helvetica Neue" w:hAnsi="Helvetica Neue" w:cs="Helvetica Neue"/>
          <w:b/>
          <w:color w:val="1D1D1D"/>
          <w:sz w:val="40"/>
          <w:szCs w:val="40"/>
        </w:rPr>
        <w:t>2020</w:t>
      </w:r>
      <w:r w:rsidRPr="00F43729">
        <w:rPr>
          <w:rFonts w:ascii="Helvetica Neue" w:hAnsi="Helvetica Neue" w:cs="Helvetica Neue"/>
          <w:b/>
          <w:color w:val="1D1D1D"/>
          <w:sz w:val="40"/>
          <w:szCs w:val="40"/>
        </w:rPr>
        <w:t xml:space="preserve"> EMSC Van Policy</w:t>
      </w:r>
    </w:p>
    <w:p w14:paraId="72F4CDBE" w14:textId="77777777" w:rsidR="00F43729" w:rsidRDefault="00F43729" w:rsidP="00390564">
      <w:pPr>
        <w:autoSpaceDE w:val="0"/>
        <w:autoSpaceDN w:val="0"/>
        <w:adjustRightInd w:val="0"/>
        <w:rPr>
          <w:rFonts w:ascii="Helvetica Neue" w:hAnsi="Helvetica Neue" w:cs="Helvetica Neue"/>
          <w:color w:val="1D1D1D"/>
          <w:sz w:val="40"/>
          <w:szCs w:val="40"/>
        </w:rPr>
      </w:pPr>
    </w:p>
    <w:p w14:paraId="3485E351" w14:textId="77777777"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1D1D1D"/>
          <w:sz w:val="40"/>
          <w:szCs w:val="40"/>
        </w:rPr>
        <w:t>NOTE: Full Time U16, U19 or PG: all van fees are included in your program fee.</w:t>
      </w:r>
    </w:p>
    <w:p w14:paraId="518840A0" w14:textId="77777777" w:rsidR="00DD3E95" w:rsidRDefault="00DD3E95" w:rsidP="00390564">
      <w:pPr>
        <w:autoSpaceDE w:val="0"/>
        <w:autoSpaceDN w:val="0"/>
        <w:adjustRightInd w:val="0"/>
        <w:rPr>
          <w:rFonts w:ascii="Helvetica Neue" w:hAnsi="Helvetica Neue" w:cs="Helvetica Neue"/>
          <w:color w:val="1D1D1D"/>
          <w:sz w:val="40"/>
          <w:szCs w:val="40"/>
        </w:rPr>
      </w:pPr>
    </w:p>
    <w:p w14:paraId="0F6E667B" w14:textId="2EAA2CDF"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1D1D1D"/>
          <w:sz w:val="40"/>
          <w:szCs w:val="40"/>
        </w:rPr>
        <w:t>The van fee is also included in the Lights on Chute program fee so there are no additional van charges for LOC.</w:t>
      </w:r>
    </w:p>
    <w:p w14:paraId="4B832C5E" w14:textId="77777777" w:rsidR="00DD3E95" w:rsidRDefault="00DD3E95" w:rsidP="00390564">
      <w:pPr>
        <w:autoSpaceDE w:val="0"/>
        <w:autoSpaceDN w:val="0"/>
        <w:adjustRightInd w:val="0"/>
        <w:rPr>
          <w:rFonts w:ascii="Helvetica Neue" w:hAnsi="Helvetica Neue" w:cs="Helvetica Neue"/>
          <w:color w:val="1D1D1D"/>
          <w:sz w:val="40"/>
          <w:szCs w:val="40"/>
        </w:rPr>
      </w:pPr>
    </w:p>
    <w:p w14:paraId="195E3E2C" w14:textId="73241D41"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1D1D1D"/>
          <w:sz w:val="40"/>
          <w:szCs w:val="40"/>
        </w:rPr>
        <w:t>Van Fee System:</w:t>
      </w:r>
    </w:p>
    <w:p w14:paraId="4F83EE62" w14:textId="0F9E90C1"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414141"/>
          <w:sz w:val="40"/>
          <w:szCs w:val="40"/>
        </w:rPr>
        <w:t>• Everyone wishing to use the van will need to open an  account. You may open an account by writing a check to EMSC or going to the web site,</w:t>
      </w:r>
      <w:r w:rsidR="00E970FE">
        <w:rPr>
          <w:rFonts w:ascii="Helvetica Neue" w:hAnsi="Helvetica Neue" w:cs="Helvetica Neue"/>
          <w:color w:val="414141"/>
          <w:sz w:val="40"/>
          <w:szCs w:val="40"/>
        </w:rPr>
        <w:t xml:space="preserve"> </w:t>
      </w:r>
      <w:r>
        <w:rPr>
          <w:rFonts w:ascii="Helvetica Neue" w:hAnsi="Helvetica Neue" w:cs="Helvetica Neue"/>
          <w:color w:val="840009"/>
          <w:sz w:val="40"/>
          <w:szCs w:val="40"/>
        </w:rPr>
        <w:t>www.emsc.lertprograms.com</w:t>
      </w:r>
      <w:r>
        <w:rPr>
          <w:rFonts w:ascii="Helvetica Neue" w:hAnsi="Helvetica Neue" w:cs="Helvetica Neue"/>
          <w:color w:val="414141"/>
          <w:sz w:val="40"/>
          <w:szCs w:val="40"/>
        </w:rPr>
        <w:t xml:space="preserve">, clicking on the Athlete Sign-Ups button at the top of the page and clicking on the Deposit Money to Van Account button which will take you to </w:t>
      </w:r>
      <w:r w:rsidR="00F43729">
        <w:rPr>
          <w:rFonts w:ascii="Helvetica Neue" w:hAnsi="Helvetica Neue" w:cs="Helvetica Neue"/>
          <w:color w:val="414141"/>
          <w:sz w:val="40"/>
          <w:szCs w:val="40"/>
        </w:rPr>
        <w:t>stripe</w:t>
      </w:r>
      <w:r>
        <w:rPr>
          <w:rFonts w:ascii="Helvetica Neue" w:hAnsi="Helvetica Neue" w:cs="Helvetica Neue"/>
          <w:color w:val="414141"/>
          <w:sz w:val="40"/>
          <w:szCs w:val="40"/>
        </w:rPr>
        <w:t>. Each family only needs one account not one for each athlete.</w:t>
      </w:r>
    </w:p>
    <w:p w14:paraId="135CFB9F" w14:textId="77777777"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414141"/>
          <w:sz w:val="40"/>
          <w:szCs w:val="40"/>
        </w:rPr>
        <w:t>• Every time an athlete uses the van their account would be debited for the dollar amount for the location – see below for current fee structure.</w:t>
      </w:r>
    </w:p>
    <w:p w14:paraId="712DCA51" w14:textId="77777777"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414141"/>
          <w:sz w:val="40"/>
          <w:szCs w:val="40"/>
        </w:rPr>
        <w:t>• Attendance will be taken every day for the vans. The office will collect attendance sheets from the vans on Mondays for the previous week/ weekend and update the Van Accounts spreadsheet so families know what their balance is and can add to their account when needed. The office will also send out emails to families with negative balances on Monday and they will have that week to add to their account.</w:t>
      </w:r>
    </w:p>
    <w:p w14:paraId="684E9B25" w14:textId="0CCC1981" w:rsidR="00584B01" w:rsidRPr="00DD3E95" w:rsidRDefault="00390564" w:rsidP="00390564">
      <w:pPr>
        <w:autoSpaceDE w:val="0"/>
        <w:autoSpaceDN w:val="0"/>
        <w:adjustRightInd w:val="0"/>
        <w:rPr>
          <w:rFonts w:ascii="Tahoma" w:hAnsi="Tahoma" w:cs="Tahoma"/>
          <w:sz w:val="22"/>
          <w:szCs w:val="22"/>
        </w:rPr>
      </w:pPr>
      <w:r>
        <w:rPr>
          <w:rFonts w:ascii="Helvetica Neue" w:hAnsi="Helvetica Neue" w:cs="Helvetica Neue"/>
          <w:color w:val="414141"/>
          <w:sz w:val="40"/>
          <w:szCs w:val="40"/>
        </w:rPr>
        <w:t xml:space="preserve">• We will still be using the </w:t>
      </w:r>
      <w:r w:rsidR="00DD3E95">
        <w:rPr>
          <w:rFonts w:ascii="Helvetica Neue" w:hAnsi="Helvetica Neue" w:cs="Helvetica Neue"/>
          <w:color w:val="414141"/>
          <w:sz w:val="40"/>
          <w:szCs w:val="40"/>
        </w:rPr>
        <w:t>sign-up</w:t>
      </w:r>
      <w:r>
        <w:rPr>
          <w:rFonts w:ascii="Helvetica Neue" w:hAnsi="Helvetica Neue" w:cs="Helvetica Neue"/>
          <w:color w:val="414141"/>
          <w:sz w:val="40"/>
          <w:szCs w:val="40"/>
        </w:rPr>
        <w:t xml:space="preserve"> genius to reflect the number of athletes we have going to training, races or LOC. This also helps us know how many drivers and vans we need</w:t>
      </w:r>
      <w:r w:rsidR="00DD3E95">
        <w:rPr>
          <w:rFonts w:ascii="Helvetica Neue" w:hAnsi="Helvetica Neue" w:cs="Helvetica Neue"/>
          <w:color w:val="414141"/>
          <w:sz w:val="40"/>
          <w:szCs w:val="40"/>
        </w:rPr>
        <w:t>.</w:t>
      </w:r>
    </w:p>
    <w:p w14:paraId="2AA2C105" w14:textId="77777777" w:rsidR="00584B01" w:rsidRDefault="00584B01" w:rsidP="00390564">
      <w:pPr>
        <w:autoSpaceDE w:val="0"/>
        <w:autoSpaceDN w:val="0"/>
        <w:adjustRightInd w:val="0"/>
        <w:rPr>
          <w:rFonts w:ascii="Helvetica Neue" w:hAnsi="Helvetica Neue" w:cs="Helvetica Neue"/>
          <w:color w:val="414141"/>
          <w:sz w:val="40"/>
          <w:szCs w:val="40"/>
        </w:rPr>
      </w:pPr>
    </w:p>
    <w:p w14:paraId="40D3A9D8" w14:textId="77777777" w:rsidR="00390564" w:rsidRDefault="00390564" w:rsidP="00390564">
      <w:pPr>
        <w:autoSpaceDE w:val="0"/>
        <w:autoSpaceDN w:val="0"/>
        <w:adjustRightInd w:val="0"/>
        <w:rPr>
          <w:rFonts w:ascii="Tahoma" w:hAnsi="Tahoma" w:cs="Tahoma"/>
          <w:sz w:val="22"/>
          <w:szCs w:val="22"/>
        </w:rPr>
      </w:pPr>
      <w:r>
        <w:rPr>
          <w:rFonts w:ascii="Helvetica Neue" w:hAnsi="Helvetica Neue" w:cs="Helvetica Neue"/>
          <w:color w:val="414141"/>
          <w:sz w:val="40"/>
          <w:szCs w:val="40"/>
        </w:rPr>
        <w:t>Van Fees:</w:t>
      </w:r>
    </w:p>
    <w:p w14:paraId="132792D2" w14:textId="68553573" w:rsidR="00390564" w:rsidRDefault="00584B01" w:rsidP="00390564">
      <w:pPr>
        <w:autoSpaceDE w:val="0"/>
        <w:autoSpaceDN w:val="0"/>
        <w:adjustRightInd w:val="0"/>
        <w:rPr>
          <w:rFonts w:ascii="Tahoma" w:hAnsi="Tahoma" w:cs="Tahoma"/>
          <w:sz w:val="22"/>
          <w:szCs w:val="22"/>
        </w:rPr>
      </w:pPr>
      <w:r>
        <w:rPr>
          <w:rFonts w:ascii="Times" w:hAnsi="Times" w:cs="Times"/>
          <w:sz w:val="32"/>
          <w:szCs w:val="32"/>
        </w:rPr>
        <w:t>Van Fees 201</w:t>
      </w:r>
      <w:r w:rsidR="00EE484F">
        <w:rPr>
          <w:rFonts w:ascii="Times" w:hAnsi="Times" w:cs="Times"/>
          <w:sz w:val="32"/>
          <w:szCs w:val="32"/>
        </w:rPr>
        <w:t>9</w:t>
      </w:r>
      <w:r>
        <w:rPr>
          <w:rFonts w:ascii="Times" w:hAnsi="Times" w:cs="Times"/>
          <w:sz w:val="32"/>
          <w:szCs w:val="32"/>
        </w:rPr>
        <w:t>-20</w:t>
      </w:r>
      <w:r w:rsidR="00EE484F">
        <w:rPr>
          <w:rFonts w:ascii="Times" w:hAnsi="Times" w:cs="Times"/>
          <w:sz w:val="32"/>
          <w:szCs w:val="32"/>
        </w:rPr>
        <w:t>20</w:t>
      </w:r>
      <w:bookmarkStart w:id="0" w:name="_GoBack"/>
      <w:bookmarkEnd w:id="0"/>
      <w:r w:rsidR="00390564">
        <w:rPr>
          <w:rFonts w:ascii="Times" w:hAnsi="Times" w:cs="Times"/>
          <w:sz w:val="32"/>
          <w:szCs w:val="32"/>
        </w:rPr>
        <w:t xml:space="preserve"> Season</w:t>
      </w:r>
    </w:p>
    <w:tbl>
      <w:tblPr>
        <w:tblW w:w="0" w:type="auto"/>
        <w:tblInd w:w="-133" w:type="dxa"/>
        <w:tblBorders>
          <w:top w:val="nil"/>
          <w:left w:val="nil"/>
          <w:right w:val="nil"/>
        </w:tblBorders>
        <w:tblLayout w:type="fixed"/>
        <w:tblLook w:val="0000" w:firstRow="0" w:lastRow="0" w:firstColumn="0" w:lastColumn="0" w:noHBand="0" w:noVBand="0"/>
      </w:tblPr>
      <w:tblGrid>
        <w:gridCol w:w="1964"/>
        <w:gridCol w:w="1564"/>
      </w:tblGrid>
      <w:tr w:rsidR="00390564" w14:paraId="373A29D5" w14:textId="77777777" w:rsidTr="00390564">
        <w:tc>
          <w:tcPr>
            <w:tcW w:w="1964" w:type="dxa"/>
            <w:tcBorders>
              <w:top w:val="single" w:sz="8" w:space="0" w:color="000000"/>
              <w:left w:val="single" w:sz="20" w:space="0" w:color="000000"/>
              <w:bottom w:val="single" w:sz="8" w:space="0" w:color="000000"/>
              <w:right w:val="single" w:sz="8" w:space="0" w:color="000000"/>
            </w:tcBorders>
            <w:tcMar>
              <w:left w:w="180" w:type="nil"/>
            </w:tcMar>
          </w:tcPr>
          <w:p w14:paraId="70384379"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Location</w:t>
            </w:r>
          </w:p>
        </w:tc>
        <w:tc>
          <w:tcPr>
            <w:tcW w:w="1564" w:type="dxa"/>
            <w:tcBorders>
              <w:top w:val="single" w:sz="8" w:space="0" w:color="000000"/>
              <w:left w:val="single" w:sz="8" w:space="0" w:color="000000"/>
              <w:bottom w:val="single" w:sz="8" w:space="0" w:color="000000"/>
              <w:right w:val="single" w:sz="8" w:space="0" w:color="000000"/>
            </w:tcBorders>
            <w:tcMar>
              <w:left w:w="180" w:type="nil"/>
            </w:tcMar>
          </w:tcPr>
          <w:p w14:paraId="39817A36"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Fee</w:t>
            </w:r>
          </w:p>
        </w:tc>
      </w:tr>
      <w:tr w:rsidR="00390564" w14:paraId="1C7FCF8B" w14:textId="77777777" w:rsidTr="00390564">
        <w:tblPrEx>
          <w:tblBorders>
            <w:top w:val="none" w:sz="0" w:space="0" w:color="auto"/>
          </w:tblBorders>
        </w:tblPrEx>
        <w:tc>
          <w:tcPr>
            <w:tcW w:w="1964" w:type="dxa"/>
            <w:tcBorders>
              <w:top w:val="single" w:sz="8" w:space="0" w:color="000000"/>
              <w:left w:val="single" w:sz="20" w:space="0" w:color="000000"/>
              <w:bottom w:val="single" w:sz="4" w:space="0" w:color="000000"/>
              <w:right w:val="single" w:sz="8" w:space="0" w:color="000000"/>
            </w:tcBorders>
            <w:tcMar>
              <w:left w:w="180" w:type="nil"/>
            </w:tcMar>
          </w:tcPr>
          <w:p w14:paraId="4D639D68"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Loveland</w:t>
            </w:r>
          </w:p>
        </w:tc>
        <w:tc>
          <w:tcPr>
            <w:tcW w:w="1564" w:type="dxa"/>
            <w:tcBorders>
              <w:top w:val="single" w:sz="8" w:space="0" w:color="000000"/>
              <w:left w:val="single" w:sz="8" w:space="0" w:color="000000"/>
              <w:bottom w:val="single" w:sz="4" w:space="0" w:color="000000"/>
              <w:right w:val="single" w:sz="8" w:space="0" w:color="000000"/>
            </w:tcBorders>
            <w:tcMar>
              <w:left w:w="180" w:type="nil"/>
            </w:tcMar>
          </w:tcPr>
          <w:p w14:paraId="019A6E22"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$20</w:t>
            </w:r>
          </w:p>
        </w:tc>
      </w:tr>
      <w:tr w:rsidR="00390564" w14:paraId="431C3608"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6E49BC05"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Winter Park</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1DBEFDD2"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$30</w:t>
            </w:r>
          </w:p>
        </w:tc>
      </w:tr>
      <w:tr w:rsidR="00390564" w14:paraId="1BD9DD76"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2C51BB75"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A-Basin</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56913638"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$30</w:t>
            </w:r>
          </w:p>
        </w:tc>
      </w:tr>
      <w:tr w:rsidR="00390564" w14:paraId="7C4193F6"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1011A68D"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Breckenridge</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102F28EC"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$35</w:t>
            </w:r>
          </w:p>
        </w:tc>
      </w:tr>
      <w:tr w:rsidR="00390564" w14:paraId="6BCB7B89"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7AD64757"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Copper</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097BC1EE"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$35</w:t>
            </w:r>
          </w:p>
        </w:tc>
      </w:tr>
      <w:tr w:rsidR="00390564" w14:paraId="176A63BB"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784F19D2"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Keystone</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0D9E9297"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$35</w:t>
            </w:r>
          </w:p>
        </w:tc>
      </w:tr>
      <w:tr w:rsidR="00390564" w14:paraId="0E7909DD"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6780AB3D"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Vail</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4E3626BD"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$40</w:t>
            </w:r>
          </w:p>
        </w:tc>
      </w:tr>
      <w:tr w:rsidR="00390564" w14:paraId="3DDA59AB"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547C17A9"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Steamboat</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37A486F6"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$50</w:t>
            </w:r>
          </w:p>
        </w:tc>
      </w:tr>
      <w:tr w:rsidR="00390564" w14:paraId="15495E7D"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7CAEC7D7"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Aspen</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58357153"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$50</w:t>
            </w:r>
          </w:p>
        </w:tc>
      </w:tr>
      <w:tr w:rsidR="00390564" w14:paraId="71BBB2D6"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3ABA9303"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Monarch</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22A6BD5F"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$50</w:t>
            </w:r>
          </w:p>
        </w:tc>
      </w:tr>
      <w:tr w:rsidR="00390564" w14:paraId="04BED65F"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48C8A6F7"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Sunlight</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54BA28DF"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$55</w:t>
            </w:r>
          </w:p>
        </w:tc>
      </w:tr>
      <w:tr w:rsidR="00390564" w14:paraId="307B559C"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2832A872"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Crested Butte</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3A74DE27"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$70</w:t>
            </w:r>
          </w:p>
        </w:tc>
      </w:tr>
      <w:tr w:rsidR="00390564" w14:paraId="5D737D26" w14:textId="77777777" w:rsidTr="00390564">
        <w:tblPrEx>
          <w:tblBorders>
            <w:top w:val="none" w:sz="0" w:space="0" w:color="auto"/>
          </w:tblBorders>
        </w:tblPrEx>
        <w:tc>
          <w:tcPr>
            <w:tcW w:w="1964" w:type="dxa"/>
            <w:tcBorders>
              <w:top w:val="single" w:sz="4" w:space="0" w:color="000000"/>
              <w:left w:val="single" w:sz="20" w:space="0" w:color="000000"/>
              <w:bottom w:val="single" w:sz="4" w:space="0" w:color="000000"/>
              <w:right w:val="single" w:sz="8" w:space="0" w:color="000000"/>
            </w:tcBorders>
            <w:tcMar>
              <w:left w:w="180" w:type="nil"/>
            </w:tcMar>
          </w:tcPr>
          <w:p w14:paraId="06901A8A"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Telluride</w:t>
            </w:r>
          </w:p>
        </w:tc>
        <w:tc>
          <w:tcPr>
            <w:tcW w:w="1564" w:type="dxa"/>
            <w:tcBorders>
              <w:top w:val="single" w:sz="4" w:space="0" w:color="000000"/>
              <w:left w:val="single" w:sz="8" w:space="0" w:color="000000"/>
              <w:bottom w:val="single" w:sz="4" w:space="0" w:color="000000"/>
              <w:right w:val="single" w:sz="8" w:space="0" w:color="000000"/>
            </w:tcBorders>
            <w:tcMar>
              <w:left w:w="180" w:type="nil"/>
            </w:tcMar>
          </w:tcPr>
          <w:p w14:paraId="6156E3F1"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$75</w:t>
            </w:r>
          </w:p>
        </w:tc>
      </w:tr>
      <w:tr w:rsidR="00390564" w14:paraId="0DD23B80" w14:textId="77777777" w:rsidTr="00390564">
        <w:tc>
          <w:tcPr>
            <w:tcW w:w="1964" w:type="dxa"/>
            <w:tcBorders>
              <w:top w:val="single" w:sz="4" w:space="0" w:color="000000"/>
              <w:left w:val="single" w:sz="20" w:space="0" w:color="000000"/>
              <w:bottom w:val="single" w:sz="8" w:space="0" w:color="000000"/>
              <w:right w:val="single" w:sz="8" w:space="0" w:color="000000"/>
            </w:tcBorders>
            <w:tcMar>
              <w:left w:w="180" w:type="nil"/>
            </w:tcMar>
          </w:tcPr>
          <w:p w14:paraId="32950A86"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Grand Junction</w:t>
            </w:r>
          </w:p>
        </w:tc>
        <w:tc>
          <w:tcPr>
            <w:tcW w:w="1564" w:type="dxa"/>
            <w:tcBorders>
              <w:top w:val="single" w:sz="4" w:space="0" w:color="000000"/>
              <w:left w:val="single" w:sz="8" w:space="0" w:color="000000"/>
              <w:bottom w:val="single" w:sz="8" w:space="0" w:color="000000"/>
              <w:right w:val="single" w:sz="8" w:space="0" w:color="000000"/>
            </w:tcBorders>
            <w:tcMar>
              <w:left w:w="180" w:type="nil"/>
            </w:tcMar>
          </w:tcPr>
          <w:p w14:paraId="1AC189DA" w14:textId="77777777" w:rsidR="00390564" w:rsidRDefault="00390564">
            <w:pPr>
              <w:autoSpaceDE w:val="0"/>
              <w:autoSpaceDN w:val="0"/>
              <w:adjustRightInd w:val="0"/>
              <w:rPr>
                <w:rFonts w:ascii="Tahoma" w:hAnsi="Tahoma" w:cs="Tahoma"/>
                <w:sz w:val="22"/>
                <w:szCs w:val="22"/>
              </w:rPr>
            </w:pPr>
            <w:r>
              <w:rPr>
                <w:rFonts w:ascii="Times" w:hAnsi="Times" w:cs="Times"/>
                <w:sz w:val="32"/>
                <w:szCs w:val="32"/>
              </w:rPr>
              <w:t>$75</w:t>
            </w:r>
          </w:p>
        </w:tc>
      </w:tr>
    </w:tbl>
    <w:p w14:paraId="55416608" w14:textId="77777777" w:rsidR="00321CFD" w:rsidRDefault="00EE484F"/>
    <w:sectPr w:rsidR="00321CFD" w:rsidSect="0069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64"/>
    <w:rsid w:val="000A1AB6"/>
    <w:rsid w:val="00390564"/>
    <w:rsid w:val="003A70BA"/>
    <w:rsid w:val="00584B01"/>
    <w:rsid w:val="00693BCA"/>
    <w:rsid w:val="00850013"/>
    <w:rsid w:val="00DD3E95"/>
    <w:rsid w:val="00E970FE"/>
    <w:rsid w:val="00EE484F"/>
    <w:rsid w:val="00F4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EE70"/>
  <w14:defaultImageDpi w14:val="32767"/>
  <w15:chartTrackingRefBased/>
  <w15:docId w15:val="{2B501123-93A3-0940-BDD6-FA8ABE43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Klomhaus</dc:creator>
  <cp:keywords/>
  <dc:description/>
  <cp:lastModifiedBy>Tricia Klomhaus</cp:lastModifiedBy>
  <cp:revision>2</cp:revision>
  <dcterms:created xsi:type="dcterms:W3CDTF">2019-09-19T20:28:00Z</dcterms:created>
  <dcterms:modified xsi:type="dcterms:W3CDTF">2019-09-19T20:28:00Z</dcterms:modified>
</cp:coreProperties>
</file>